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91" w:rsidRPr="002E35E0" w:rsidRDefault="002E35E0">
      <w:pPr>
        <w:pStyle w:val="Titre1"/>
        <w:rPr>
          <w:lang w:val="fr-FR"/>
        </w:rPr>
      </w:pPr>
      <w:r w:rsidRPr="002E35E0">
        <w:rPr>
          <w:lang w:val="fr-FR"/>
        </w:rPr>
        <w:t>FAROUK AGNIDE AGUEH</w:t>
      </w:r>
    </w:p>
    <w:p w:rsidR="002E35E0" w:rsidRDefault="00550FFE" w:rsidP="002E35E0">
      <w:pPr>
        <w:jc w:val="center"/>
        <w:rPr>
          <w:lang w:val="fr-FR"/>
        </w:rPr>
      </w:pPr>
      <w:r>
        <w:rPr>
          <w:lang w:val="fr-FR"/>
        </w:rPr>
        <w:t>2255 Rue de l’u</w:t>
      </w:r>
      <w:r w:rsidR="002E35E0" w:rsidRPr="002E35E0">
        <w:rPr>
          <w:lang w:val="fr-FR"/>
        </w:rPr>
        <w:t>niversité</w:t>
      </w:r>
      <w:r w:rsidR="002E35E0">
        <w:rPr>
          <w:lang w:val="fr-FR"/>
        </w:rPr>
        <w:t xml:space="preserve"> Appt 5612, G1V 0A7</w:t>
      </w:r>
    </w:p>
    <w:p w:rsidR="002E35E0" w:rsidRPr="00A11812" w:rsidRDefault="007E1FF1" w:rsidP="002E35E0">
      <w:pPr>
        <w:pStyle w:val="Entete"/>
        <w:rPr>
          <w:b/>
          <w:bCs/>
          <w:lang w:val="fr-FR"/>
        </w:rPr>
      </w:pPr>
      <w:r w:rsidRPr="00A11812">
        <w:rPr>
          <w:b/>
          <w:bCs/>
          <w:lang w:val="fr-FR"/>
        </w:rPr>
        <w:t>581-990-</w:t>
      </w:r>
      <w:r w:rsidR="002E35E0" w:rsidRPr="00A11812">
        <w:rPr>
          <w:b/>
          <w:bCs/>
          <w:lang w:val="fr-FR"/>
        </w:rPr>
        <w:t>6053</w:t>
      </w:r>
    </w:p>
    <w:p w:rsidR="00A14A9A" w:rsidRDefault="00A202C1" w:rsidP="00A14A9A">
      <w:pPr>
        <w:jc w:val="center"/>
      </w:pPr>
      <w:r w:rsidRPr="00A11812">
        <w:rPr>
          <w:u w:val="single"/>
          <w:lang w:val="fr-FR"/>
        </w:rPr>
        <w:t>aguehfarouck@hotmail.fr</w:t>
      </w:r>
      <w:r w:rsidRPr="00A11812">
        <w:rPr>
          <w:u w:val="single"/>
          <w:lang w:val="fr-FR"/>
        </w:rPr>
        <w:br/>
      </w:r>
      <w:hyperlink r:id="rId7" w:history="1">
        <w:r w:rsidR="00A14A9A" w:rsidRPr="000C7C1B">
          <w:rPr>
            <w:rStyle w:val="Lienhypertexte"/>
          </w:rPr>
          <w:t>https://www.centreau.ulaval.ca/membres/agueh-farouk/</w:t>
        </w:r>
      </w:hyperlink>
    </w:p>
    <w:p w:rsidR="00190F91" w:rsidRPr="00A11812" w:rsidRDefault="00190F91" w:rsidP="00A14A9A">
      <w:pPr>
        <w:pStyle w:val="Entete"/>
        <w:rPr>
          <w:u w:val="single"/>
          <w:lang w:val="fr-FR"/>
        </w:rPr>
      </w:pPr>
    </w:p>
    <w:p w:rsidR="00190F91" w:rsidRDefault="00A202C1" w:rsidP="009D191C">
      <w:pPr>
        <w:pStyle w:val="Titre2"/>
      </w:pPr>
      <w:r>
        <w:t>Études</w:t>
      </w:r>
    </w:p>
    <w:p w:rsidR="007E1FF1" w:rsidRDefault="007E1FF1" w:rsidP="007F4E1D">
      <w:pPr>
        <w:pStyle w:val="ItemTemps"/>
      </w:pPr>
      <w:r w:rsidRPr="00C448F0">
        <w:rPr>
          <w:b/>
          <w:bCs/>
        </w:rPr>
        <w:t>Maîtrise en G</w:t>
      </w:r>
      <w:r w:rsidR="00550FFE">
        <w:rPr>
          <w:b/>
          <w:bCs/>
        </w:rPr>
        <w:t>énie civil-</w:t>
      </w:r>
      <w:r w:rsidR="008900EC">
        <w:rPr>
          <w:b/>
          <w:bCs/>
        </w:rPr>
        <w:t xml:space="preserve"> </w:t>
      </w:r>
      <w:r w:rsidR="00550FFE">
        <w:rPr>
          <w:b/>
          <w:bCs/>
        </w:rPr>
        <w:t>t</w:t>
      </w:r>
      <w:r w:rsidR="00A202C1" w:rsidRPr="00C448F0">
        <w:rPr>
          <w:b/>
          <w:bCs/>
        </w:rPr>
        <w:t>echnologies environnementales</w:t>
      </w:r>
      <w:r w:rsidR="00A202C1">
        <w:tab/>
      </w:r>
      <w:r w:rsidR="00A202C1" w:rsidRPr="007F4E1D">
        <w:rPr>
          <w:b/>
          <w:bCs/>
        </w:rPr>
        <w:t>2020</w:t>
      </w:r>
      <w:r w:rsidR="00A202C1" w:rsidRPr="007F4E1D">
        <w:rPr>
          <w:b/>
          <w:bCs/>
        </w:rPr>
        <w:br/>
      </w:r>
      <w:r>
        <w:t>Université Laval, Québec</w:t>
      </w:r>
      <w:r w:rsidR="008900EC">
        <w:t xml:space="preserve"> (Canada)</w:t>
      </w:r>
    </w:p>
    <w:p w:rsidR="00190F91" w:rsidRDefault="007E1FF1" w:rsidP="007F4E1D">
      <w:pPr>
        <w:pStyle w:val="ItemTemps"/>
      </w:pPr>
      <w:r>
        <w:t xml:space="preserve"> </w:t>
      </w:r>
      <w:r w:rsidRPr="007E1FF1">
        <w:rPr>
          <w:b/>
          <w:bCs/>
        </w:rPr>
        <w:t xml:space="preserve">Baccalauréat en </w:t>
      </w:r>
      <w:r w:rsidR="00550FFE">
        <w:rPr>
          <w:b/>
          <w:bCs/>
        </w:rPr>
        <w:t>Génie c</w:t>
      </w:r>
      <w:r w:rsidR="00A202C1" w:rsidRPr="007E1FF1">
        <w:rPr>
          <w:b/>
          <w:bCs/>
        </w:rPr>
        <w:t>ivil</w:t>
      </w:r>
      <w:r w:rsidR="00A202C1">
        <w:tab/>
      </w:r>
      <w:r w:rsidR="00A202C1" w:rsidRPr="009D191C">
        <w:rPr>
          <w:b/>
          <w:bCs/>
        </w:rPr>
        <w:t>2017</w:t>
      </w:r>
      <w:r w:rsidR="00A202C1" w:rsidRPr="009D191C">
        <w:rPr>
          <w:b/>
          <w:bCs/>
        </w:rPr>
        <w:br/>
      </w:r>
      <w:r>
        <w:t xml:space="preserve">  École</w:t>
      </w:r>
      <w:r w:rsidR="00F80BBB">
        <w:t xml:space="preserve"> Supé</w:t>
      </w:r>
      <w:r>
        <w:t>rieur</w:t>
      </w:r>
      <w:r w:rsidR="00F80BBB">
        <w:t>e</w:t>
      </w:r>
      <w:r>
        <w:t xml:space="preserve"> Polytechnique de dakar, (Sénégal)</w:t>
      </w:r>
    </w:p>
    <w:p w:rsidR="009D191C" w:rsidRDefault="009D191C" w:rsidP="009D191C">
      <w:pPr>
        <w:pStyle w:val="Titre2"/>
      </w:pPr>
      <w:r>
        <w:t>Compétences particulières</w:t>
      </w:r>
    </w:p>
    <w:p w:rsidR="009D191C" w:rsidRDefault="009D191C" w:rsidP="007F4E1D">
      <w:pPr>
        <w:pStyle w:val="Paragraphedeliste"/>
        <w:numPr>
          <w:ilvl w:val="0"/>
          <w:numId w:val="6"/>
        </w:numPr>
      </w:pPr>
      <w:r>
        <w:rPr>
          <w:b/>
        </w:rPr>
        <w:t xml:space="preserve">Connaissances linguistiques </w:t>
      </w:r>
      <w:r w:rsidRPr="009D191C">
        <w:rPr>
          <w:b/>
          <w:bCs/>
        </w:rPr>
        <w:t>:</w:t>
      </w:r>
      <w:r w:rsidR="00550FFE">
        <w:t xml:space="preserve"> français (excelle</w:t>
      </w:r>
      <w:r>
        <w:t>nt), anglais (Bon)</w:t>
      </w:r>
    </w:p>
    <w:p w:rsidR="009D191C" w:rsidRDefault="009D191C" w:rsidP="00BA0E98">
      <w:pPr>
        <w:pStyle w:val="Paragraphedeliste"/>
        <w:numPr>
          <w:ilvl w:val="0"/>
          <w:numId w:val="6"/>
        </w:numPr>
        <w:rPr>
          <w:b/>
          <w:bCs/>
        </w:rPr>
      </w:pPr>
      <w:r w:rsidRPr="009D191C">
        <w:rPr>
          <w:b/>
          <w:bCs/>
        </w:rPr>
        <w:t xml:space="preserve">Connaissances en </w:t>
      </w:r>
      <w:r w:rsidR="00E148B1">
        <w:rPr>
          <w:b/>
          <w:bCs/>
        </w:rPr>
        <w:t xml:space="preserve">informatique </w:t>
      </w:r>
      <w:r>
        <w:rPr>
          <w:b/>
          <w:bCs/>
        </w:rPr>
        <w:t>et logiciels :</w:t>
      </w:r>
      <w:r w:rsidR="008900EC">
        <w:t xml:space="preserve"> Microsoft O</w:t>
      </w:r>
      <w:r>
        <w:t>ffice,</w:t>
      </w:r>
      <w:r w:rsidR="00BA0E98">
        <w:t xml:space="preserve"> Autocad, Graitec, CBS, Robot DDC,</w:t>
      </w:r>
      <w:r w:rsidR="008900EC">
        <w:t xml:space="preserve"> Surfer, Magic E</w:t>
      </w:r>
      <w:r w:rsidR="00F80BBB">
        <w:t>scalier, E</w:t>
      </w:r>
      <w:r w:rsidR="008900EC">
        <w:t>nergy P</w:t>
      </w:r>
      <w:r w:rsidR="00BA0E98">
        <w:t>lus, Scilab</w:t>
      </w:r>
      <w:r w:rsidR="00C82AFF">
        <w:t>, Ali</w:t>
      </w:r>
      <w:r w:rsidR="00BA0E98">
        <w:t>ze</w:t>
      </w:r>
      <w:r w:rsidR="00F80BBB">
        <w:t xml:space="preserve"> LCPC,</w:t>
      </w:r>
      <w:r w:rsidR="00BA0E98">
        <w:t xml:space="preserve"> Archicad , </w:t>
      </w:r>
      <w:r w:rsidR="008900EC">
        <w:t>Covadis, Bilan T</w:t>
      </w:r>
      <w:r w:rsidR="00F80BBB">
        <w:t>hermique, Diagramme</w:t>
      </w:r>
      <w:r w:rsidR="00B1053E">
        <w:t>, Epanet, rdm 6, Ms Project, GS</w:t>
      </w:r>
      <w:r w:rsidR="00B1053E">
        <w:rPr>
          <w:vertAlign w:val="superscript"/>
        </w:rPr>
        <w:t>+</w:t>
      </w:r>
      <w:r w:rsidR="00F80BBB">
        <w:t xml:space="preserve">, HEC-RAS, Matlab, CAPDET, GAMS, WEST, HEC-ResSim.      </w:t>
      </w:r>
    </w:p>
    <w:p w:rsidR="007F4E1D" w:rsidRDefault="009D191C" w:rsidP="007F4E1D">
      <w:pPr>
        <w:pStyle w:val="Paragraphedeliste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Bonnes</w:t>
      </w:r>
      <w:r w:rsidR="00DF23AE">
        <w:rPr>
          <w:b/>
          <w:bCs/>
        </w:rPr>
        <w:t xml:space="preserve"> connaissances en génie civil,</w:t>
      </w:r>
      <w:r>
        <w:rPr>
          <w:b/>
          <w:bCs/>
        </w:rPr>
        <w:t xml:space="preserve"> génie d</w:t>
      </w:r>
      <w:r w:rsidR="00550FFE">
        <w:rPr>
          <w:b/>
          <w:bCs/>
        </w:rPr>
        <w:t>es eaux et</w:t>
      </w:r>
      <w:r w:rsidR="008900EC">
        <w:rPr>
          <w:b/>
          <w:bCs/>
        </w:rPr>
        <w:t xml:space="preserve"> en</w:t>
      </w:r>
      <w:r w:rsidR="00550FFE">
        <w:rPr>
          <w:b/>
          <w:bCs/>
        </w:rPr>
        <w:t xml:space="preserve"> </w:t>
      </w:r>
      <w:r w:rsidR="00DF23AE">
        <w:rPr>
          <w:b/>
          <w:bCs/>
        </w:rPr>
        <w:t>génie de l’environnement.</w:t>
      </w:r>
      <w:r w:rsidR="007F4E1D">
        <w:rPr>
          <w:b/>
          <w:bCs/>
        </w:rPr>
        <w:t xml:space="preserve"> </w:t>
      </w:r>
    </w:p>
    <w:p w:rsidR="00784501" w:rsidRDefault="00784501" w:rsidP="00784501">
      <w:pPr>
        <w:pStyle w:val="Titre2"/>
      </w:pPr>
      <w:r>
        <w:t>LICENCES ET CERTIFICATIONS</w:t>
      </w:r>
    </w:p>
    <w:p w:rsidR="00784501" w:rsidRDefault="00784501" w:rsidP="00784501">
      <w:pPr>
        <w:pStyle w:val="ItemTemps"/>
      </w:pPr>
      <w:r>
        <w:rPr>
          <w:b/>
          <w:bCs/>
        </w:rPr>
        <w:t>Attestation ASP</w:t>
      </w:r>
      <w:r>
        <w:tab/>
      </w:r>
      <w:r w:rsidRPr="007F4E1D">
        <w:rPr>
          <w:b/>
          <w:bCs/>
        </w:rPr>
        <w:t>2020</w:t>
      </w:r>
      <w:r w:rsidRPr="007F4E1D">
        <w:rPr>
          <w:b/>
          <w:bCs/>
        </w:rPr>
        <w:br/>
      </w:r>
      <w:r>
        <w:t>ASP construction Inc., Québec</w:t>
      </w:r>
    </w:p>
    <w:p w:rsidR="00A35388" w:rsidRPr="00A35388" w:rsidRDefault="00A35388" w:rsidP="00A35388">
      <w:pPr>
        <w:rPr>
          <w:b/>
          <w:bCs/>
          <w:lang w:val="en-US"/>
        </w:rPr>
      </w:pPr>
      <w:r w:rsidRPr="00A35388">
        <w:rPr>
          <w:b/>
          <w:bCs/>
          <w:lang w:val="en-US"/>
        </w:rPr>
        <w:t>Verified International Academic Qualifications                                                                  2020</w:t>
      </w:r>
      <w:r w:rsidRPr="00A35388">
        <w:rPr>
          <w:lang w:val="en-US"/>
        </w:rPr>
        <w:t xml:space="preserve"> World Education Services</w:t>
      </w:r>
    </w:p>
    <w:p w:rsidR="00190F91" w:rsidRDefault="007F4E1D" w:rsidP="009D191C">
      <w:pPr>
        <w:pStyle w:val="Titre2"/>
      </w:pPr>
      <w:r>
        <w:t>Expériences professionnelles</w:t>
      </w:r>
    </w:p>
    <w:p w:rsidR="00190F91" w:rsidRDefault="00A202C1" w:rsidP="007F4E1D">
      <w:pPr>
        <w:pStyle w:val="ItemTemps"/>
      </w:pPr>
      <w:r w:rsidRPr="007F4E1D">
        <w:rPr>
          <w:b/>
          <w:bCs/>
        </w:rPr>
        <w:t>Modélisation de la gestion actuelle du réservoir Kénogami à l'aide du logiciel HEC-ResSim  (</w:t>
      </w:r>
      <w:r w:rsidR="007F4E1D" w:rsidRPr="007F4E1D">
        <w:rPr>
          <w:b/>
          <w:bCs/>
        </w:rPr>
        <w:t>Essai)</w:t>
      </w:r>
      <w:r>
        <w:tab/>
      </w:r>
      <w:r w:rsidR="0031245C">
        <w:rPr>
          <w:b/>
          <w:bCs/>
        </w:rPr>
        <w:t xml:space="preserve">   </w:t>
      </w:r>
      <w:r w:rsidR="007F4E1D" w:rsidRPr="007F4E1D">
        <w:rPr>
          <w:b/>
          <w:bCs/>
        </w:rPr>
        <w:t xml:space="preserve"> </w:t>
      </w:r>
      <w:r w:rsidRPr="007F4E1D">
        <w:rPr>
          <w:b/>
          <w:bCs/>
        </w:rPr>
        <w:t>2020</w:t>
      </w:r>
      <w:r w:rsidRPr="007F4E1D">
        <w:rPr>
          <w:b/>
          <w:bCs/>
        </w:rPr>
        <w:br/>
      </w:r>
      <w:r>
        <w:t>Université Laval</w:t>
      </w:r>
      <w:r w:rsidR="000F475A">
        <w:t>/DGBMELCC</w:t>
      </w:r>
      <w:r>
        <w:t>, Québec</w:t>
      </w:r>
      <w:r w:rsidR="00824FC7">
        <w:t xml:space="preserve"> (Canada)</w:t>
      </w:r>
    </w:p>
    <w:p w:rsidR="00190F91" w:rsidRDefault="0051127F" w:rsidP="004A631C">
      <w:pPr>
        <w:pStyle w:val="ListeDescription"/>
      </w:pPr>
      <w:r>
        <w:t>Faire une description du</w:t>
      </w:r>
      <w:r w:rsidR="00A202C1">
        <w:t xml:space="preserve"> réservoir Kénogami</w:t>
      </w:r>
    </w:p>
    <w:p w:rsidR="00190F91" w:rsidRDefault="0051127F" w:rsidP="004A631C">
      <w:pPr>
        <w:pStyle w:val="ListeDescription"/>
      </w:pPr>
      <w:r>
        <w:t xml:space="preserve">Exploiter </w:t>
      </w:r>
      <w:r w:rsidR="00A202C1">
        <w:t>la gestion du réservoir Kénogami</w:t>
      </w:r>
    </w:p>
    <w:p w:rsidR="00190F91" w:rsidRDefault="00A202C1" w:rsidP="004A631C">
      <w:pPr>
        <w:pStyle w:val="ListeDescription"/>
      </w:pPr>
      <w:r>
        <w:t>Modéliser la gestion du réservoir Kénogami</w:t>
      </w:r>
    </w:p>
    <w:p w:rsidR="00190F91" w:rsidRDefault="00550FFE" w:rsidP="007F4E1D">
      <w:pPr>
        <w:pStyle w:val="ItemTemps"/>
      </w:pPr>
      <w:r>
        <w:rPr>
          <w:b/>
          <w:bCs/>
        </w:rPr>
        <w:t>Conducteur de travaux en Génie c</w:t>
      </w:r>
      <w:r w:rsidR="00A202C1" w:rsidRPr="00F80BBB">
        <w:rPr>
          <w:b/>
          <w:bCs/>
        </w:rPr>
        <w:t>ivil</w:t>
      </w:r>
      <w:r w:rsidR="00A202C1">
        <w:tab/>
      </w:r>
      <w:r w:rsidR="00A202C1" w:rsidRPr="007F4E1D">
        <w:rPr>
          <w:b/>
          <w:bCs/>
        </w:rPr>
        <w:t>2017-2018</w:t>
      </w:r>
      <w:r w:rsidR="00A202C1" w:rsidRPr="007F4E1D">
        <w:rPr>
          <w:b/>
          <w:bCs/>
        </w:rPr>
        <w:br/>
      </w:r>
      <w:r w:rsidR="00A202C1">
        <w:t>OCTA SARL, Dakar</w:t>
      </w:r>
      <w:r w:rsidR="00B43785">
        <w:t xml:space="preserve"> (Sénégal)</w:t>
      </w:r>
    </w:p>
    <w:p w:rsidR="00190F91" w:rsidRDefault="00233FBB" w:rsidP="004A631C">
      <w:pPr>
        <w:pStyle w:val="ListeDescription"/>
      </w:pPr>
      <w:r>
        <w:lastRenderedPageBreak/>
        <w:t>Faire l’</w:t>
      </w:r>
      <w:r w:rsidR="00A202C1">
        <w:t>estimation et le devis d'un immeuble (Rez de Chaussée + 2 niveaux supérieurs) à usage d'habitation</w:t>
      </w:r>
    </w:p>
    <w:p w:rsidR="00190F91" w:rsidRDefault="00A202C1" w:rsidP="004A631C">
      <w:pPr>
        <w:pStyle w:val="ListeDescription"/>
      </w:pPr>
      <w:r>
        <w:t>Assurer le suivi et contrôle</w:t>
      </w:r>
      <w:r w:rsidR="00E90FE1">
        <w:t>r</w:t>
      </w:r>
      <w:r>
        <w:t xml:space="preserve"> </w:t>
      </w:r>
      <w:r w:rsidR="00E90FE1">
        <w:t>l</w:t>
      </w:r>
      <w:r w:rsidR="00593553">
        <w:t>es travaux du chantier  (</w:t>
      </w:r>
      <w:r>
        <w:t>Gros oeuvre-Second oeuvre)</w:t>
      </w:r>
    </w:p>
    <w:p w:rsidR="00190F91" w:rsidRDefault="00A202C1" w:rsidP="004A631C">
      <w:pPr>
        <w:pStyle w:val="ListeDescription"/>
      </w:pPr>
      <w:r>
        <w:t xml:space="preserve">Réceptionner </w:t>
      </w:r>
      <w:r w:rsidR="00EE2604">
        <w:t>les matériaux de construction (c</w:t>
      </w:r>
      <w:r>
        <w:t xml:space="preserve">iment, </w:t>
      </w:r>
      <w:r w:rsidR="007F4E1D">
        <w:t>fer,</w:t>
      </w:r>
      <w:r>
        <w:t xml:space="preserve"> gravier et </w:t>
      </w:r>
      <w:r w:rsidR="007F4E1D">
        <w:t>sable,</w:t>
      </w:r>
      <w:r>
        <w:t xml:space="preserve"> </w:t>
      </w:r>
      <w:r w:rsidR="007F4E1D">
        <w:t>etc.)</w:t>
      </w:r>
    </w:p>
    <w:p w:rsidR="00190F91" w:rsidRDefault="00A202C1" w:rsidP="004A631C">
      <w:pPr>
        <w:pStyle w:val="ListeDescription"/>
      </w:pPr>
      <w:r>
        <w:t>Élaborer le journal quotidien du chantier</w:t>
      </w:r>
    </w:p>
    <w:p w:rsidR="00190F91" w:rsidRDefault="00A202C1" w:rsidP="004A631C">
      <w:pPr>
        <w:pStyle w:val="ListeDescription"/>
      </w:pPr>
      <w:r>
        <w:t>Rédiger le procès verbal de visite du chantier</w:t>
      </w:r>
    </w:p>
    <w:p w:rsidR="00190F91" w:rsidRDefault="001A2BFD" w:rsidP="007F4E1D">
      <w:pPr>
        <w:pStyle w:val="ItemTemps"/>
      </w:pPr>
      <w:r>
        <w:rPr>
          <w:b/>
        </w:rPr>
        <w:t>Stagiaire</w:t>
      </w:r>
      <w:r w:rsidR="00550FFE">
        <w:rPr>
          <w:b/>
        </w:rPr>
        <w:t xml:space="preserve"> en Génie c</w:t>
      </w:r>
      <w:r w:rsidR="00A202C1">
        <w:rPr>
          <w:b/>
        </w:rPr>
        <w:t>ivil</w:t>
      </w:r>
      <w:r w:rsidR="00A202C1">
        <w:tab/>
      </w:r>
      <w:r w:rsidR="00A202C1" w:rsidRPr="007F4E1D">
        <w:rPr>
          <w:b/>
          <w:bCs/>
        </w:rPr>
        <w:t>2017</w:t>
      </w:r>
      <w:r w:rsidR="00A202C1" w:rsidRPr="007F4E1D">
        <w:rPr>
          <w:b/>
          <w:bCs/>
        </w:rPr>
        <w:br/>
      </w:r>
      <w:r w:rsidR="00E90FE1">
        <w:t>Groupements d'e</w:t>
      </w:r>
      <w:r w:rsidR="00A202C1">
        <w:t xml:space="preserve">ntreprises </w:t>
      </w:r>
      <w:r w:rsidR="007F4E1D">
        <w:t>(Marylis</w:t>
      </w:r>
      <w:r w:rsidR="00A202C1">
        <w:t xml:space="preserve"> </w:t>
      </w:r>
      <w:r w:rsidR="007F4E1D">
        <w:t>BTP,</w:t>
      </w:r>
      <w:r w:rsidR="00A202C1">
        <w:t xml:space="preserve"> Monofasica, Touba Matériaux), Dakar</w:t>
      </w:r>
      <w:r w:rsidR="008900EC">
        <w:t xml:space="preserve"> (Sénégal)</w:t>
      </w:r>
    </w:p>
    <w:p w:rsidR="00190F91" w:rsidRDefault="00A202C1" w:rsidP="004A631C">
      <w:pPr>
        <w:pStyle w:val="ListeDescription"/>
      </w:pPr>
      <w:r>
        <w:t>Assister les ingénieurs en charge du projet dans la réalisation des travaux de construction de l'Université Amadou Mahtar Mbow-UAM de Diamnadio</w:t>
      </w:r>
    </w:p>
    <w:p w:rsidR="00190F91" w:rsidRDefault="00A202C1" w:rsidP="004A631C">
      <w:pPr>
        <w:pStyle w:val="ListeDescription"/>
      </w:pPr>
      <w:r>
        <w:t>Faire le rapport journalier du chantier</w:t>
      </w:r>
      <w:r w:rsidR="00191BF5">
        <w:t xml:space="preserve"> UFR 3</w:t>
      </w:r>
      <w:r>
        <w:t xml:space="preserve"> </w:t>
      </w:r>
      <w:r w:rsidR="007F4E1D">
        <w:t>(Unité</w:t>
      </w:r>
      <w:r>
        <w:t xml:space="preserve"> de formation et de recherche</w:t>
      </w:r>
      <w:r w:rsidR="00191BF5">
        <w:t xml:space="preserve"> </w:t>
      </w:r>
      <w:r>
        <w:t>à 6 niveaux sur 6000 mètres carrés)</w:t>
      </w:r>
    </w:p>
    <w:p w:rsidR="00190F91" w:rsidRDefault="00A202C1" w:rsidP="004A631C">
      <w:pPr>
        <w:pStyle w:val="ListeDescription"/>
      </w:pPr>
      <w:r>
        <w:t>Donner une estimati</w:t>
      </w:r>
      <w:r w:rsidR="004C4A13">
        <w:t>on des quantités de matériaux (c</w:t>
      </w:r>
      <w:r>
        <w:t xml:space="preserve">iment, </w:t>
      </w:r>
      <w:r w:rsidR="007F4E1D">
        <w:t>sable,</w:t>
      </w:r>
      <w:r>
        <w:t xml:space="preserve"> </w:t>
      </w:r>
      <w:r w:rsidR="007F4E1D">
        <w:t>fer,</w:t>
      </w:r>
      <w:r>
        <w:t xml:space="preserve"> gravier) pour chaque ouvrage élémentaire </w:t>
      </w:r>
      <w:r w:rsidR="00EE2604">
        <w:t>(p</w:t>
      </w:r>
      <w:r w:rsidR="007F4E1D">
        <w:t>ieux,</w:t>
      </w:r>
      <w:r>
        <w:t xml:space="preserve"> </w:t>
      </w:r>
      <w:r w:rsidR="00EE2604">
        <w:t>p</w:t>
      </w:r>
      <w:r w:rsidR="007F4E1D">
        <w:t>oteaux,</w:t>
      </w:r>
      <w:r>
        <w:t xml:space="preserve"> poutres et dalles, </w:t>
      </w:r>
      <w:r w:rsidR="007F4E1D">
        <w:t>etc.)</w:t>
      </w:r>
    </w:p>
    <w:p w:rsidR="00190F91" w:rsidRDefault="00A202C1" w:rsidP="004A631C">
      <w:pPr>
        <w:pStyle w:val="ListeDescription"/>
      </w:pPr>
      <w:r>
        <w:t xml:space="preserve">Veiller au respect des normes de construction (qualité </w:t>
      </w:r>
      <w:r w:rsidR="002007C1">
        <w:t>du b</w:t>
      </w:r>
      <w:r w:rsidR="008900EC">
        <w:t>éton, disposition des armatures</w:t>
      </w:r>
      <w:r>
        <w:t xml:space="preserve"> etc</w:t>
      </w:r>
      <w:r w:rsidR="002007C1">
        <w:t>.</w:t>
      </w:r>
      <w:r>
        <w:t>)</w:t>
      </w:r>
    </w:p>
    <w:p w:rsidR="00190F91" w:rsidRDefault="00A202C1" w:rsidP="007F4E1D">
      <w:pPr>
        <w:pStyle w:val="ItemTemps"/>
      </w:pPr>
      <w:r w:rsidRPr="00F80BBB">
        <w:rPr>
          <w:b/>
          <w:bCs/>
        </w:rPr>
        <w:t>Étude d'une alternative à la problématique du calcaire dans le réseau de distribution à Thiès commun</w:t>
      </w:r>
      <w:r w:rsidR="00F80BBB" w:rsidRPr="00F80BBB">
        <w:rPr>
          <w:b/>
          <w:bCs/>
        </w:rPr>
        <w:t>e : exploitation de la nappe de Tassète</w:t>
      </w:r>
      <w:r w:rsidR="00F632E4">
        <w:rPr>
          <w:b/>
          <w:bCs/>
        </w:rPr>
        <w:t xml:space="preserve"> (P</w:t>
      </w:r>
      <w:r w:rsidR="00263283">
        <w:rPr>
          <w:b/>
          <w:bCs/>
        </w:rPr>
        <w:t>rojet de fin d’études</w:t>
      </w:r>
      <w:r w:rsidR="00F632E4">
        <w:rPr>
          <w:b/>
          <w:bCs/>
        </w:rPr>
        <w:t>)</w:t>
      </w:r>
      <w:r>
        <w:tab/>
      </w:r>
      <w:r w:rsidRPr="007F4E1D">
        <w:rPr>
          <w:b/>
          <w:bCs/>
        </w:rPr>
        <w:t>2016</w:t>
      </w:r>
      <w:r w:rsidRPr="007F4E1D">
        <w:rPr>
          <w:b/>
          <w:bCs/>
        </w:rPr>
        <w:br/>
      </w:r>
      <w:r>
        <w:t>SONES, Dakar</w:t>
      </w:r>
      <w:r w:rsidR="008900EC">
        <w:t xml:space="preserve"> (Sénégal)</w:t>
      </w:r>
    </w:p>
    <w:p w:rsidR="00190F91" w:rsidRDefault="00A202C1" w:rsidP="004A631C">
      <w:pPr>
        <w:pStyle w:val="ListeDescription"/>
      </w:pPr>
      <w:r>
        <w:t xml:space="preserve">Faire l’état des lieux du réseau d'eau potable de la commune de Thiès </w:t>
      </w:r>
      <w:r w:rsidR="007F4E1D">
        <w:t>(entartrage</w:t>
      </w:r>
      <w:r>
        <w:t xml:space="preserve"> et corrosions des </w:t>
      </w:r>
      <w:r w:rsidR="007F4E1D">
        <w:t>conduites,</w:t>
      </w:r>
      <w:r>
        <w:t xml:space="preserve"> </w:t>
      </w:r>
      <w:r w:rsidR="007F4E1D">
        <w:t>etc.</w:t>
      </w:r>
      <w:r>
        <w:t>)</w:t>
      </w:r>
    </w:p>
    <w:p w:rsidR="00190F91" w:rsidRDefault="00191BF5" w:rsidP="004A631C">
      <w:pPr>
        <w:pStyle w:val="ListeDescription"/>
      </w:pPr>
      <w:r>
        <w:t>Utiliser les indicateurs</w:t>
      </w:r>
      <w:r w:rsidR="003C5422">
        <w:t xml:space="preserve">  de la nature de l’eau distribuée </w:t>
      </w:r>
      <w:r>
        <w:t>(p.ex. indice de Langelier) pour vérifier le phénomène observé (dépôt</w:t>
      </w:r>
      <w:r w:rsidR="003C5422">
        <w:t xml:space="preserve"> de tartre</w:t>
      </w:r>
      <w:r>
        <w:t xml:space="preserve">)  </w:t>
      </w:r>
    </w:p>
    <w:p w:rsidR="00190F91" w:rsidRDefault="00A202C1" w:rsidP="004A631C">
      <w:pPr>
        <w:pStyle w:val="ListeDescription"/>
      </w:pPr>
      <w:r>
        <w:t xml:space="preserve">Faire une étude hydrogéologique et hydrochimique </w:t>
      </w:r>
      <w:r w:rsidR="00F80BBB">
        <w:t>de la nappe de Tassète</w:t>
      </w:r>
    </w:p>
    <w:p w:rsidR="004A631C" w:rsidRDefault="00A202C1" w:rsidP="004A631C">
      <w:pPr>
        <w:pStyle w:val="ListeDescription"/>
      </w:pPr>
      <w:r>
        <w:t>Faire une étude technique et financière de deux alternatives à savoir l'installation d'une unité de</w:t>
      </w:r>
      <w:r w:rsidR="0031245C">
        <w:t xml:space="preserve"> traitement de calcaire et </w:t>
      </w:r>
      <w:r w:rsidR="004A631C">
        <w:t xml:space="preserve"> le transfert de l'eau de Tassète à Thiès</w:t>
      </w:r>
    </w:p>
    <w:p w:rsidR="00190F91" w:rsidRDefault="00A202C1" w:rsidP="004A631C">
      <w:pPr>
        <w:pStyle w:val="ListeDescription"/>
      </w:pPr>
      <w:r>
        <w:t>Faire le c</w:t>
      </w:r>
      <w:r w:rsidR="004A631C">
        <w:t>hoix définitif d’une alternative (utilisation de la méthode de décarbonatation à recirculation de boues)</w:t>
      </w:r>
      <w:r>
        <w:t xml:space="preserve"> </w:t>
      </w:r>
    </w:p>
    <w:p w:rsidR="004A631C" w:rsidRPr="004A631C" w:rsidRDefault="004A631C" w:rsidP="004A631C">
      <w:pPr>
        <w:pStyle w:val="Paragraphedeliste"/>
      </w:pPr>
    </w:p>
    <w:p w:rsidR="00F80BBB" w:rsidRDefault="00721FCB" w:rsidP="00F80BBB">
      <w:pPr>
        <w:pStyle w:val="Titre2"/>
      </w:pPr>
      <w:r>
        <w:t>ACTIVITé</w:t>
      </w:r>
      <w:r w:rsidR="00F80BBB">
        <w:t>S ET ENGAGéMENTS SOCIAUX</w:t>
      </w:r>
    </w:p>
    <w:p w:rsidR="00F80BBB" w:rsidRPr="00F80BBB" w:rsidRDefault="00550FFE" w:rsidP="00F80BBB">
      <w:pPr>
        <w:pStyle w:val="ItemTemps"/>
      </w:pPr>
      <w:r>
        <w:rPr>
          <w:b/>
          <w:bCs/>
        </w:rPr>
        <w:t>Représentant des étudiants au</w:t>
      </w:r>
      <w:r w:rsidR="00F80BBB">
        <w:rPr>
          <w:b/>
          <w:bCs/>
        </w:rPr>
        <w:t>près de l’administration</w:t>
      </w:r>
      <w:r w:rsidR="00F80BBB">
        <w:tab/>
      </w:r>
      <w:r w:rsidR="00F80BBB">
        <w:rPr>
          <w:b/>
          <w:bCs/>
        </w:rPr>
        <w:t>2014-2016</w:t>
      </w:r>
      <w:r w:rsidR="00F80BBB" w:rsidRPr="00F80BBB">
        <w:rPr>
          <w:b/>
          <w:bCs/>
        </w:rPr>
        <w:br/>
      </w:r>
      <w:r w:rsidR="00F80BBB">
        <w:t>École Supérieure Polytechnique, Dakar (Sénégal)</w:t>
      </w:r>
    </w:p>
    <w:p w:rsidR="00190F91" w:rsidRDefault="00A202C1" w:rsidP="009D191C">
      <w:pPr>
        <w:pStyle w:val="Titre2"/>
      </w:pPr>
      <w:r>
        <w:t>Bourses et distinctions</w:t>
      </w:r>
    </w:p>
    <w:p w:rsidR="00190F91" w:rsidRDefault="00A202C1" w:rsidP="00F80BBB">
      <w:pPr>
        <w:pStyle w:val="ItemTemps"/>
      </w:pPr>
      <w:r w:rsidRPr="00F80BBB">
        <w:rPr>
          <w:b/>
          <w:bCs/>
        </w:rPr>
        <w:t>Bourse d'excellence à la maîtrise</w:t>
      </w:r>
      <w:r>
        <w:tab/>
      </w:r>
      <w:r w:rsidRPr="00F80BBB">
        <w:rPr>
          <w:b/>
          <w:bCs/>
        </w:rPr>
        <w:t>2017</w:t>
      </w:r>
      <w:r w:rsidRPr="00F80BBB">
        <w:rPr>
          <w:b/>
          <w:bCs/>
        </w:rPr>
        <w:br/>
      </w:r>
      <w:r>
        <w:t xml:space="preserve">Université </w:t>
      </w:r>
      <w:r w:rsidR="007F4E1D">
        <w:t>Laval,</w:t>
      </w:r>
      <w:r>
        <w:t xml:space="preserve"> Québec</w:t>
      </w:r>
    </w:p>
    <w:sectPr w:rsidR="00190F91" w:rsidSect="001C7563"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D57" w:rsidRDefault="00EF3D57" w:rsidP="00DF23AE">
      <w:pPr>
        <w:spacing w:line="240" w:lineRule="auto"/>
      </w:pPr>
      <w:r>
        <w:separator/>
      </w:r>
    </w:p>
  </w:endnote>
  <w:endnote w:type="continuationSeparator" w:id="0">
    <w:p w:rsidR="00EF3D57" w:rsidRDefault="00EF3D57" w:rsidP="00DF2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59344"/>
      <w:docPartObj>
        <w:docPartGallery w:val="Page Numbers (Bottom of Page)"/>
        <w:docPartUnique/>
      </w:docPartObj>
    </w:sdtPr>
    <w:sdtContent>
      <w:p w:rsidR="00DF23AE" w:rsidRDefault="00AA1221">
        <w:pPr>
          <w:pStyle w:val="Pieddepage"/>
          <w:jc w:val="right"/>
        </w:pPr>
        <w:fldSimple w:instr=" PAGE   \* MERGEFORMAT ">
          <w:r w:rsidR="00721FCB">
            <w:rPr>
              <w:noProof/>
            </w:rPr>
            <w:t>1</w:t>
          </w:r>
        </w:fldSimple>
      </w:p>
    </w:sdtContent>
  </w:sdt>
  <w:p w:rsidR="00DF23AE" w:rsidRDefault="00DF23A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D57" w:rsidRDefault="00EF3D57" w:rsidP="00DF23AE">
      <w:pPr>
        <w:spacing w:line="240" w:lineRule="auto"/>
      </w:pPr>
      <w:r>
        <w:separator/>
      </w:r>
    </w:p>
  </w:footnote>
  <w:footnote w:type="continuationSeparator" w:id="0">
    <w:p w:rsidR="00EF3D57" w:rsidRDefault="00EF3D57" w:rsidP="00DF23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D24"/>
    <w:multiLevelType w:val="hybridMultilevel"/>
    <w:tmpl w:val="ECEEEC26"/>
    <w:lvl w:ilvl="0" w:tplc="36D036DA">
      <w:start w:val="1"/>
      <w:numFmt w:val="bullet"/>
      <w:pStyle w:val="ListeDescription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">
    <w:nsid w:val="12E75B34"/>
    <w:multiLevelType w:val="hybridMultilevel"/>
    <w:tmpl w:val="32428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B6D9F"/>
    <w:multiLevelType w:val="hybridMultilevel"/>
    <w:tmpl w:val="6704A24A"/>
    <w:lvl w:ilvl="0" w:tplc="6CC2C036">
      <w:start w:val="1"/>
      <w:numFmt w:val="bullet"/>
      <w:pStyle w:val="ListeIt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34D27"/>
    <w:multiLevelType w:val="hybridMultilevel"/>
    <w:tmpl w:val="30242478"/>
    <w:lvl w:ilvl="0" w:tplc="95DEF1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1F687C"/>
    <w:multiLevelType w:val="hybridMultilevel"/>
    <w:tmpl w:val="68BEB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A2885"/>
    <w:multiLevelType w:val="hybridMultilevel"/>
    <w:tmpl w:val="CFC67DE6"/>
    <w:lvl w:ilvl="0" w:tplc="78FE2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E5287"/>
    <w:multiLevelType w:val="hybridMultilevel"/>
    <w:tmpl w:val="9E861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F83"/>
    <w:rsid w:val="0000691E"/>
    <w:rsid w:val="000313F3"/>
    <w:rsid w:val="00061FEB"/>
    <w:rsid w:val="000710C5"/>
    <w:rsid w:val="000B054B"/>
    <w:rsid w:val="000F475A"/>
    <w:rsid w:val="00176FFB"/>
    <w:rsid w:val="00190F91"/>
    <w:rsid w:val="00191BF5"/>
    <w:rsid w:val="001A2BFD"/>
    <w:rsid w:val="001C5955"/>
    <w:rsid w:val="001C7563"/>
    <w:rsid w:val="001F0DB5"/>
    <w:rsid w:val="002007C1"/>
    <w:rsid w:val="00233FBB"/>
    <w:rsid w:val="00263283"/>
    <w:rsid w:val="00286497"/>
    <w:rsid w:val="002A42CA"/>
    <w:rsid w:val="002B6D9D"/>
    <w:rsid w:val="002C42F1"/>
    <w:rsid w:val="002E35E0"/>
    <w:rsid w:val="002F6D92"/>
    <w:rsid w:val="002F7C38"/>
    <w:rsid w:val="0031245C"/>
    <w:rsid w:val="003834C6"/>
    <w:rsid w:val="003C5422"/>
    <w:rsid w:val="003E47B3"/>
    <w:rsid w:val="00422378"/>
    <w:rsid w:val="00434543"/>
    <w:rsid w:val="00452149"/>
    <w:rsid w:val="004619F9"/>
    <w:rsid w:val="00495F7B"/>
    <w:rsid w:val="004A631C"/>
    <w:rsid w:val="004C4A13"/>
    <w:rsid w:val="004D1508"/>
    <w:rsid w:val="0051127F"/>
    <w:rsid w:val="00516B75"/>
    <w:rsid w:val="005263A0"/>
    <w:rsid w:val="00550FFE"/>
    <w:rsid w:val="00583F36"/>
    <w:rsid w:val="00593553"/>
    <w:rsid w:val="00596E71"/>
    <w:rsid w:val="005C0A14"/>
    <w:rsid w:val="005D68EC"/>
    <w:rsid w:val="005E2762"/>
    <w:rsid w:val="00657779"/>
    <w:rsid w:val="006A3AB2"/>
    <w:rsid w:val="006D781E"/>
    <w:rsid w:val="006E303D"/>
    <w:rsid w:val="006F5E84"/>
    <w:rsid w:val="00721FCB"/>
    <w:rsid w:val="007710F6"/>
    <w:rsid w:val="00784501"/>
    <w:rsid w:val="007E1FF1"/>
    <w:rsid w:val="007F4E1D"/>
    <w:rsid w:val="00824FC7"/>
    <w:rsid w:val="00887978"/>
    <w:rsid w:val="008900EC"/>
    <w:rsid w:val="00907FAF"/>
    <w:rsid w:val="009325AA"/>
    <w:rsid w:val="00955C86"/>
    <w:rsid w:val="009D191C"/>
    <w:rsid w:val="009E1BC7"/>
    <w:rsid w:val="009E4BEA"/>
    <w:rsid w:val="00A11812"/>
    <w:rsid w:val="00A128E7"/>
    <w:rsid w:val="00A14A9A"/>
    <w:rsid w:val="00A16F83"/>
    <w:rsid w:val="00A202C1"/>
    <w:rsid w:val="00A2538F"/>
    <w:rsid w:val="00A35388"/>
    <w:rsid w:val="00AA1221"/>
    <w:rsid w:val="00AD6E21"/>
    <w:rsid w:val="00B1053E"/>
    <w:rsid w:val="00B15DC7"/>
    <w:rsid w:val="00B43785"/>
    <w:rsid w:val="00B93D7F"/>
    <w:rsid w:val="00BA0E98"/>
    <w:rsid w:val="00BA7560"/>
    <w:rsid w:val="00BD5180"/>
    <w:rsid w:val="00C21F3C"/>
    <w:rsid w:val="00C33CB9"/>
    <w:rsid w:val="00C350D7"/>
    <w:rsid w:val="00C448F0"/>
    <w:rsid w:val="00C6333F"/>
    <w:rsid w:val="00C82AFF"/>
    <w:rsid w:val="00CF38CC"/>
    <w:rsid w:val="00D70516"/>
    <w:rsid w:val="00D7584C"/>
    <w:rsid w:val="00DC3886"/>
    <w:rsid w:val="00DF23AE"/>
    <w:rsid w:val="00E01B67"/>
    <w:rsid w:val="00E148B1"/>
    <w:rsid w:val="00E54E6A"/>
    <w:rsid w:val="00E90FE1"/>
    <w:rsid w:val="00EE2604"/>
    <w:rsid w:val="00EE6495"/>
    <w:rsid w:val="00EF3D57"/>
    <w:rsid w:val="00F05AFA"/>
    <w:rsid w:val="00F632E4"/>
    <w:rsid w:val="00F80BBB"/>
    <w:rsid w:val="00FB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EB"/>
    <w:pPr>
      <w:spacing w:after="0"/>
    </w:pPr>
    <w:rPr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6333F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D191C"/>
    <w:pPr>
      <w:keepNext/>
      <w:keepLines/>
      <w:pBdr>
        <w:bottom w:val="single" w:sz="4" w:space="1" w:color="auto"/>
      </w:pBdr>
      <w:spacing w:before="240" w:after="240" w:line="240" w:lineRule="auto"/>
      <w:outlineLvl w:val="1"/>
    </w:pPr>
    <w:rPr>
      <w:rFonts w:eastAsiaTheme="majorEastAsia" w:cstheme="majorBidi"/>
      <w:b/>
      <w:cap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333F"/>
    <w:rPr>
      <w:rFonts w:eastAsiaTheme="majorEastAsia" w:cstheme="majorBidi"/>
      <w:b/>
      <w:sz w:val="24"/>
      <w:szCs w:val="32"/>
    </w:rPr>
  </w:style>
  <w:style w:type="paragraph" w:styleId="Sansinterligne">
    <w:name w:val="No Spacing"/>
    <w:uiPriority w:val="1"/>
    <w:qFormat/>
    <w:rsid w:val="00516B75"/>
    <w:pPr>
      <w:spacing w:after="0" w:line="240" w:lineRule="auto"/>
    </w:pPr>
  </w:style>
  <w:style w:type="paragraph" w:styleId="Paragraphedeliste">
    <w:name w:val="List Paragraph"/>
    <w:basedOn w:val="Normal"/>
    <w:uiPriority w:val="34"/>
    <w:rsid w:val="00516B75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autoRedefine/>
    <w:uiPriority w:val="11"/>
    <w:rsid w:val="00D70516"/>
    <w:pPr>
      <w:numPr>
        <w:ilvl w:val="1"/>
      </w:numPr>
      <w:spacing w:after="160"/>
      <w:jc w:val="center"/>
    </w:pPr>
    <w:rPr>
      <w:rFonts w:eastAsiaTheme="minorEastAsia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70516"/>
    <w:rPr>
      <w:rFonts w:eastAsiaTheme="minorEastAsia"/>
      <w:spacing w:val="15"/>
    </w:rPr>
  </w:style>
  <w:style w:type="character" w:customStyle="1" w:styleId="Titre2Car">
    <w:name w:val="Titre 2 Car"/>
    <w:basedOn w:val="Policepardfaut"/>
    <w:link w:val="Titre2"/>
    <w:uiPriority w:val="9"/>
    <w:rsid w:val="009D191C"/>
    <w:rPr>
      <w:rFonts w:eastAsiaTheme="majorEastAsia" w:cstheme="majorBidi"/>
      <w:b/>
      <w:caps/>
      <w:sz w:val="24"/>
      <w:szCs w:val="26"/>
    </w:rPr>
  </w:style>
  <w:style w:type="paragraph" w:customStyle="1" w:styleId="Entete">
    <w:name w:val="Entete"/>
    <w:aliases w:val="Entête"/>
    <w:basedOn w:val="Normal"/>
    <w:next w:val="Normal"/>
    <w:autoRedefine/>
    <w:qFormat/>
    <w:rsid w:val="002E35E0"/>
    <w:pPr>
      <w:jc w:val="center"/>
    </w:pPr>
    <w:rPr>
      <w:lang w:val="en-US"/>
    </w:rPr>
  </w:style>
  <w:style w:type="paragraph" w:customStyle="1" w:styleId="ItemTemps">
    <w:name w:val="ItemTemps"/>
    <w:basedOn w:val="Normal"/>
    <w:next w:val="Normal"/>
    <w:autoRedefine/>
    <w:qFormat/>
    <w:rsid w:val="007F4E1D"/>
    <w:pPr>
      <w:tabs>
        <w:tab w:val="right" w:pos="8640"/>
      </w:tabs>
      <w:spacing w:before="240" w:after="60"/>
    </w:pPr>
  </w:style>
  <w:style w:type="paragraph" w:customStyle="1" w:styleId="ListeDescription">
    <w:name w:val="ListeDescription"/>
    <w:aliases w:val="Description"/>
    <w:basedOn w:val="Normal"/>
    <w:next w:val="Normal"/>
    <w:autoRedefine/>
    <w:qFormat/>
    <w:rsid w:val="004A631C"/>
    <w:pPr>
      <w:numPr>
        <w:numId w:val="3"/>
      </w:numPr>
      <w:spacing w:before="90" w:after="60"/>
      <w:ind w:left="641" w:hanging="357"/>
    </w:pPr>
    <w:rPr>
      <w:sz w:val="22"/>
    </w:rPr>
  </w:style>
  <w:style w:type="paragraph" w:customStyle="1" w:styleId="ListeItem">
    <w:name w:val="ListeItem"/>
    <w:basedOn w:val="Normal"/>
    <w:next w:val="Normal"/>
    <w:autoRedefine/>
    <w:qFormat/>
    <w:rsid w:val="00CF38CC"/>
    <w:pPr>
      <w:numPr>
        <w:numId w:val="4"/>
      </w:numPr>
      <w:spacing w:after="90" w:line="240" w:lineRule="auto"/>
      <w:ind w:left="714" w:hanging="357"/>
      <w:contextualSpacing/>
    </w:pPr>
  </w:style>
  <w:style w:type="character" w:styleId="Lienhypertexte">
    <w:name w:val="Hyperlink"/>
    <w:basedOn w:val="Policepardfaut"/>
    <w:uiPriority w:val="99"/>
    <w:unhideWhenUsed/>
    <w:rsid w:val="00A14A9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F23A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23A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F23A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3A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entreau.ulaval.ca/membres/agueh-faro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agueh</dc:creator>
  <cp:lastModifiedBy>agueh</cp:lastModifiedBy>
  <cp:revision>3</cp:revision>
  <cp:lastPrinted>2021-03-01T22:49:00Z</cp:lastPrinted>
  <dcterms:created xsi:type="dcterms:W3CDTF">2021-03-01T22:49:00Z</dcterms:created>
  <dcterms:modified xsi:type="dcterms:W3CDTF">2021-03-01T22:52:00Z</dcterms:modified>
</cp:coreProperties>
</file>